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CC0F" w14:textId="0FD898A1" w:rsidR="0074273B" w:rsidRPr="00765980" w:rsidRDefault="0074273B" w:rsidP="0074273B">
      <w:pPr>
        <w:widowControl/>
        <w:snapToGrid w:val="0"/>
        <w:spacing w:line="320" w:lineRule="exact"/>
        <w:jc w:val="left"/>
        <w:rPr>
          <w:rFonts w:ascii="Meiryo UI" w:eastAsia="Meiryo UI" w:hAnsi="Meiryo UI" w:cs="Arial"/>
          <w:b/>
          <w:bCs/>
          <w:sz w:val="24"/>
          <w:szCs w:val="24"/>
        </w:rPr>
      </w:pPr>
      <w:r w:rsidRPr="00765980">
        <w:rPr>
          <w:rFonts w:ascii="Meiryo UI" w:eastAsia="Meiryo UI" w:hAnsi="Meiryo UI" w:cs="Lucida Sans Unicode" w:hint="eastAsia"/>
          <w:b/>
          <w:bCs/>
          <w:kern w:val="0"/>
          <w:sz w:val="24"/>
          <w:szCs w:val="24"/>
          <w:bdr w:val="none" w:sz="0" w:space="0" w:color="auto" w:frame="1"/>
        </w:rPr>
        <w:t xml:space="preserve">一般社団法人禁煙推進学術ネットワーク　</w:t>
      </w:r>
      <w:r w:rsidRPr="00765980">
        <w:rPr>
          <w:rFonts w:ascii="Meiryo UI" w:eastAsia="Meiryo UI" w:hAnsi="Meiryo UI" w:cs="Arial" w:hint="eastAsia"/>
          <w:b/>
          <w:bCs/>
          <w:sz w:val="24"/>
          <w:szCs w:val="24"/>
        </w:rPr>
        <w:t>第５回学術会議禁煙推進奨学金</w:t>
      </w:r>
    </w:p>
    <w:p w14:paraId="3BD86F33" w14:textId="77777777" w:rsidR="0074273B" w:rsidRPr="00765980" w:rsidRDefault="0074273B" w:rsidP="00570606">
      <w:pPr>
        <w:widowControl/>
        <w:spacing w:line="360" w:lineRule="exact"/>
        <w:jc w:val="left"/>
        <w:rPr>
          <w:rFonts w:ascii="Meiryo UI" w:eastAsia="Meiryo UI" w:hAnsi="Meiryo UI" w:cs="Arial"/>
          <w:b/>
          <w:bCs/>
        </w:rPr>
      </w:pPr>
    </w:p>
    <w:p w14:paraId="72E902B5" w14:textId="78ECFE44" w:rsidR="0074273B" w:rsidRPr="00765980" w:rsidRDefault="0074273B" w:rsidP="00570606">
      <w:pPr>
        <w:spacing w:line="320" w:lineRule="exact"/>
        <w:jc w:val="left"/>
        <w:rPr>
          <w:rFonts w:ascii="Meiryo UI" w:eastAsia="Meiryo UI" w:hAnsi="Meiryo UI" w:cs="Arial"/>
          <w:sz w:val="22"/>
        </w:rPr>
      </w:pPr>
      <w:r w:rsidRPr="00765980">
        <w:rPr>
          <w:rFonts w:ascii="Meiryo UI" w:eastAsia="Meiryo UI" w:hAnsi="Meiryo UI" w:cs="Arial" w:hint="eastAsia"/>
          <w:sz w:val="22"/>
        </w:rPr>
        <w:t>第５回禁煙推進学術ネットワーク学術会議</w:t>
      </w:r>
      <w:r w:rsidR="007E69A7" w:rsidRPr="00765980">
        <w:rPr>
          <w:rFonts w:ascii="Meiryo UI" w:eastAsia="Meiryo UI" w:hAnsi="Meiryo UI" w:cs="Arial" w:hint="eastAsia"/>
          <w:sz w:val="22"/>
        </w:rPr>
        <w:t>（2023年10月1日開催）</w:t>
      </w:r>
      <w:r w:rsidRPr="00765980">
        <w:rPr>
          <w:rFonts w:ascii="Meiryo UI" w:eastAsia="Meiryo UI" w:hAnsi="Meiryo UI" w:cs="Arial" w:hint="eastAsia"/>
          <w:sz w:val="22"/>
        </w:rPr>
        <w:t>運営委員会から、第5回学術会議開催余剰金</w:t>
      </w:r>
      <w:r w:rsidR="001E057C" w:rsidRPr="001E057C">
        <w:rPr>
          <w:rFonts w:ascii="Meiryo UI" w:eastAsia="Meiryo UI" w:hAnsi="Meiryo UI" w:cs="Arial"/>
          <w:sz w:val="22"/>
        </w:rPr>
        <w:t>466,192</w:t>
      </w:r>
      <w:r w:rsidRPr="00765980">
        <w:rPr>
          <w:rFonts w:ascii="Meiryo UI" w:eastAsia="Meiryo UI" w:hAnsi="Meiryo UI" w:cs="Arial" w:hint="eastAsia"/>
          <w:sz w:val="22"/>
        </w:rPr>
        <w:t>円を禁煙推進のための活動費に使用してほしいと禁煙推進学術ネットワークに寄付され</w:t>
      </w:r>
      <w:r w:rsidR="00F43ACE" w:rsidRPr="00765980">
        <w:rPr>
          <w:rFonts w:ascii="Meiryo UI" w:eastAsia="Meiryo UI" w:hAnsi="Meiryo UI" w:cs="Arial" w:hint="eastAsia"/>
          <w:sz w:val="22"/>
        </w:rPr>
        <w:t>ました</w:t>
      </w:r>
      <w:r w:rsidRPr="00765980">
        <w:rPr>
          <w:rFonts w:ascii="Meiryo UI" w:eastAsia="Meiryo UI" w:hAnsi="Meiryo UI" w:cs="Arial" w:hint="eastAsia"/>
          <w:sz w:val="22"/>
        </w:rPr>
        <w:t>。</w:t>
      </w:r>
    </w:p>
    <w:p w14:paraId="44C14DC3" w14:textId="77777777" w:rsidR="0074273B" w:rsidRPr="00765980" w:rsidRDefault="0074273B" w:rsidP="00570606">
      <w:pPr>
        <w:spacing w:line="320" w:lineRule="exact"/>
        <w:jc w:val="left"/>
        <w:rPr>
          <w:rFonts w:ascii="Meiryo UI" w:eastAsia="Meiryo UI" w:hAnsi="Meiryo UI"/>
          <w:sz w:val="22"/>
        </w:rPr>
      </w:pPr>
    </w:p>
    <w:p w14:paraId="3986B265" w14:textId="56FAACB8" w:rsidR="00F43ACE" w:rsidRPr="00765980" w:rsidRDefault="0074273B" w:rsidP="00570606">
      <w:pPr>
        <w:widowControl/>
        <w:spacing w:line="320" w:lineRule="exact"/>
        <w:jc w:val="left"/>
        <w:rPr>
          <w:rFonts w:ascii="Meiryo UI" w:eastAsia="Meiryo UI" w:hAnsi="Meiryo UI" w:cs="Lucida Sans Unicode"/>
          <w:kern w:val="0"/>
          <w:sz w:val="22"/>
        </w:rPr>
      </w:pPr>
      <w:r w:rsidRPr="00765980">
        <w:rPr>
          <w:rFonts w:ascii="Meiryo UI" w:eastAsia="Meiryo UI" w:hAnsi="Meiryo UI" w:cs="Lucida Sans Unicode" w:hint="eastAsia"/>
          <w:kern w:val="0"/>
          <w:sz w:val="22"/>
          <w:bdr w:val="none" w:sz="0" w:space="0" w:color="auto" w:frame="1"/>
        </w:rPr>
        <w:t>これを</w:t>
      </w:r>
      <w:r w:rsidRPr="00765980">
        <w:rPr>
          <w:rFonts w:ascii="Meiryo UI" w:eastAsia="Meiryo UI" w:hAnsi="Meiryo UI" w:cs="Lucida Sans Unicode" w:hint="eastAsia"/>
          <w:b/>
          <w:bCs/>
          <w:kern w:val="0"/>
          <w:sz w:val="22"/>
          <w:bdr w:val="none" w:sz="0" w:space="0" w:color="auto" w:frame="1"/>
        </w:rPr>
        <w:t>「</w:t>
      </w:r>
      <w:r w:rsidRPr="00765980">
        <w:rPr>
          <w:rFonts w:ascii="Meiryo UI" w:eastAsia="Meiryo UI" w:hAnsi="Meiryo UI" w:cs="Arial" w:hint="eastAsia"/>
          <w:b/>
          <w:bCs/>
          <w:sz w:val="22"/>
        </w:rPr>
        <w:t>第５回学術会議禁煙推進奨学金」</w:t>
      </w:r>
      <w:r w:rsidRPr="00765980">
        <w:rPr>
          <w:rFonts w:ascii="Meiryo UI" w:eastAsia="Meiryo UI" w:hAnsi="Meiryo UI" w:cs="Arial" w:hint="eastAsia"/>
          <w:sz w:val="22"/>
        </w:rPr>
        <w:t>として、禁煙推進学術ネットワーク内の</w:t>
      </w:r>
      <w:r w:rsidRPr="00765980">
        <w:rPr>
          <w:rFonts w:ascii="Meiryo UI" w:eastAsia="Meiryo UI" w:hAnsi="Meiryo UI" w:cs="Lucida Sans Unicode"/>
          <w:kern w:val="0"/>
          <w:sz w:val="22"/>
        </w:rPr>
        <w:t>「</w:t>
      </w:r>
      <w:r w:rsidR="00F50D1F" w:rsidRPr="00765980">
        <w:rPr>
          <w:rFonts w:ascii="Meiryo UI" w:eastAsia="Meiryo UI" w:hAnsi="Meiryo UI" w:cs="Lucida Sans Unicode" w:hint="eastAsia"/>
          <w:kern w:val="0"/>
          <w:sz w:val="22"/>
        </w:rPr>
        <w:t>教育・</w:t>
      </w:r>
      <w:r w:rsidRPr="00765980">
        <w:rPr>
          <w:rFonts w:ascii="Meiryo UI" w:eastAsia="Meiryo UI" w:hAnsi="Meiryo UI" w:cs="Lucida Sans Unicode"/>
          <w:kern w:val="0"/>
          <w:sz w:val="22"/>
        </w:rPr>
        <w:t>調査・研究事業助成」</w:t>
      </w:r>
      <w:r w:rsidRPr="00765980">
        <w:rPr>
          <w:rFonts w:ascii="Meiryo UI" w:eastAsia="Meiryo UI" w:hAnsi="Meiryo UI" w:cs="Lucida Sans Unicode" w:hint="eastAsia"/>
          <w:kern w:val="0"/>
          <w:sz w:val="22"/>
        </w:rPr>
        <w:t>を行いたい</w:t>
      </w:r>
      <w:r w:rsidR="00F43ACE" w:rsidRPr="00765980">
        <w:rPr>
          <w:rFonts w:ascii="Meiryo UI" w:eastAsia="Meiryo UI" w:hAnsi="Meiryo UI" w:cs="Lucida Sans Unicode" w:hint="eastAsia"/>
          <w:kern w:val="0"/>
          <w:sz w:val="22"/>
        </w:rPr>
        <w:t>と思います</w:t>
      </w:r>
      <w:r w:rsidRPr="00765980">
        <w:rPr>
          <w:rFonts w:ascii="Meiryo UI" w:eastAsia="Meiryo UI" w:hAnsi="Meiryo UI" w:cs="Lucida Sans Unicode" w:hint="eastAsia"/>
          <w:kern w:val="0"/>
          <w:sz w:val="22"/>
        </w:rPr>
        <w:t>。</w:t>
      </w:r>
      <w:r w:rsidRPr="00765980">
        <w:rPr>
          <w:rFonts w:ascii="Meiryo UI" w:eastAsia="Meiryo UI" w:hAnsi="Meiryo UI" w:cs="Lucida Sans Unicode"/>
          <w:kern w:val="0"/>
          <w:sz w:val="22"/>
        </w:rPr>
        <w:t>申請を募りますので、</w:t>
      </w:r>
      <w:r w:rsidR="00F43ACE" w:rsidRPr="00765980">
        <w:rPr>
          <w:rFonts w:ascii="Meiryo UI" w:eastAsia="Meiryo UI" w:hAnsi="Meiryo UI" w:cs="Lucida Sans Unicode" w:hint="eastAsia"/>
          <w:kern w:val="0"/>
          <w:sz w:val="22"/>
        </w:rPr>
        <w:t>ネットワーク</w:t>
      </w:r>
      <w:r w:rsidRPr="00765980">
        <w:rPr>
          <w:rFonts w:ascii="Meiryo UI" w:eastAsia="Meiryo UI" w:hAnsi="Meiryo UI" w:cs="Lucida Sans Unicode"/>
          <w:kern w:val="0"/>
          <w:sz w:val="22"/>
        </w:rPr>
        <w:t>会員の皆さまの応募をお待ちして</w:t>
      </w:r>
      <w:r w:rsidR="00F43ACE" w:rsidRPr="00765980">
        <w:rPr>
          <w:rFonts w:ascii="Meiryo UI" w:eastAsia="Meiryo UI" w:hAnsi="Meiryo UI" w:cs="Lucida Sans Unicode" w:hint="eastAsia"/>
          <w:kern w:val="0"/>
          <w:sz w:val="22"/>
        </w:rPr>
        <w:t>います</w:t>
      </w:r>
      <w:r w:rsidRPr="00765980">
        <w:rPr>
          <w:rFonts w:ascii="Meiryo UI" w:eastAsia="Meiryo UI" w:hAnsi="Meiryo UI" w:cs="Lucida Sans Unicode"/>
          <w:kern w:val="0"/>
          <w:sz w:val="22"/>
        </w:rPr>
        <w:t>。</w:t>
      </w:r>
      <w:r w:rsidRPr="00765980">
        <w:rPr>
          <w:rFonts w:ascii="Meiryo UI" w:eastAsia="Meiryo UI" w:hAnsi="Meiryo UI" w:cs="Lucida Sans Unicode"/>
          <w:kern w:val="0"/>
          <w:sz w:val="22"/>
        </w:rPr>
        <w:br/>
      </w:r>
    </w:p>
    <w:p w14:paraId="5AD1E83A" w14:textId="3D93CEA8" w:rsidR="0074273B" w:rsidRPr="00765980" w:rsidRDefault="0074273B" w:rsidP="00570606">
      <w:pPr>
        <w:widowControl/>
        <w:spacing w:line="320" w:lineRule="exact"/>
        <w:jc w:val="left"/>
        <w:rPr>
          <w:rFonts w:ascii="Meiryo UI" w:eastAsia="Meiryo UI" w:hAnsi="Meiryo UI" w:cs="Lucida Sans Unicode"/>
          <w:kern w:val="0"/>
          <w:sz w:val="22"/>
        </w:rPr>
      </w:pPr>
      <w:r w:rsidRPr="00765980">
        <w:rPr>
          <w:rFonts w:ascii="Meiryo UI" w:eastAsia="Meiryo UI" w:hAnsi="Meiryo UI" w:cs="Lucida Sans Unicode"/>
          <w:kern w:val="0"/>
          <w:sz w:val="22"/>
        </w:rPr>
        <w:t>申請先：</w:t>
      </w:r>
      <w:r w:rsidR="00F43ACE" w:rsidRPr="00765980">
        <w:rPr>
          <w:rFonts w:ascii="Meiryo UI" w:eastAsia="Meiryo UI" w:hAnsi="Meiryo UI" w:cs="Lucida Sans Unicode" w:hint="eastAsia"/>
          <w:kern w:val="0"/>
          <w:sz w:val="22"/>
        </w:rPr>
        <w:t>禁煙推進学術ネットワーク事務局</w:t>
      </w:r>
      <w:r w:rsidR="00F43ACE" w:rsidRPr="00765980">
        <w:rPr>
          <w:rFonts w:ascii="Meiryo UI" w:eastAsia="Meiryo UI" w:hAnsi="Meiryo UI" w:cs="Lucida Sans Unicode"/>
          <w:kern w:val="0"/>
          <w:sz w:val="22"/>
        </w:rPr>
        <w:t xml:space="preserve"> &lt;info@tcr-net.jp&gt;</w:t>
      </w:r>
    </w:p>
    <w:p w14:paraId="0D12DE53" w14:textId="0F913593" w:rsidR="00F43ACE" w:rsidRPr="00765980" w:rsidRDefault="00F43ACE" w:rsidP="00570606">
      <w:pPr>
        <w:widowControl/>
        <w:spacing w:line="320" w:lineRule="exact"/>
        <w:jc w:val="left"/>
        <w:rPr>
          <w:rFonts w:ascii="Meiryo UI" w:eastAsia="Meiryo UI" w:hAnsi="Meiryo UI" w:cs="Lucida Sans Unicode"/>
          <w:kern w:val="0"/>
          <w:sz w:val="22"/>
        </w:rPr>
      </w:pPr>
      <w:r w:rsidRPr="00765980">
        <w:rPr>
          <w:rFonts w:ascii="Meiryo UI" w:eastAsia="Meiryo UI" w:hAnsi="Meiryo UI" w:cs="Lucida Sans Unicode" w:hint="eastAsia"/>
          <w:kern w:val="0"/>
          <w:sz w:val="22"/>
        </w:rPr>
        <w:t>申請締め切り：　2024年1月31日</w:t>
      </w:r>
    </w:p>
    <w:p w14:paraId="4E542047" w14:textId="23223FB7" w:rsidR="00F43ACE" w:rsidRPr="00765980" w:rsidRDefault="00F43ACE" w:rsidP="00570606">
      <w:pPr>
        <w:widowControl/>
        <w:spacing w:line="320" w:lineRule="exact"/>
        <w:jc w:val="left"/>
        <w:rPr>
          <w:rFonts w:ascii="Meiryo UI" w:eastAsia="Meiryo UI" w:hAnsi="Meiryo UI" w:cs="Lucida Sans Unicode"/>
          <w:kern w:val="0"/>
          <w:sz w:val="22"/>
        </w:rPr>
      </w:pPr>
    </w:p>
    <w:p w14:paraId="4F3DA639" w14:textId="11FBD46E" w:rsidR="00570606" w:rsidRPr="00765980" w:rsidRDefault="00570606" w:rsidP="00570606">
      <w:pPr>
        <w:widowControl/>
        <w:spacing w:line="320" w:lineRule="exact"/>
        <w:jc w:val="left"/>
        <w:rPr>
          <w:rFonts w:ascii="Meiryo UI" w:eastAsia="Meiryo UI" w:hAnsi="Meiryo UI" w:cs="Lucida Sans Unicode"/>
          <w:b/>
          <w:bCs/>
          <w:kern w:val="0"/>
          <w:sz w:val="22"/>
        </w:rPr>
      </w:pPr>
      <w:r w:rsidRPr="00765980">
        <w:rPr>
          <w:rFonts w:ascii="Meiryo UI" w:eastAsia="Meiryo UI" w:hAnsi="Meiryo UI" w:cs="Lucida Sans Unicode" w:hint="eastAsia"/>
          <w:b/>
          <w:bCs/>
          <w:kern w:val="0"/>
          <w:sz w:val="22"/>
        </w:rPr>
        <w:t>「第5回学術会議禁煙推進奨学金」募集要項</w:t>
      </w:r>
    </w:p>
    <w:p w14:paraId="2FCFE205"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対象は、</w:t>
      </w:r>
      <w:r w:rsidR="00F43ACE" w:rsidRPr="00765980">
        <w:rPr>
          <w:rFonts w:ascii="Meiryo UI" w:eastAsia="Meiryo UI" w:hAnsi="Meiryo UI" w:cs="Lucida Sans Unicode" w:hint="eastAsia"/>
          <w:kern w:val="0"/>
          <w:sz w:val="22"/>
        </w:rPr>
        <w:t>禁煙推進学術ネットワーク</w:t>
      </w:r>
      <w:r w:rsidRPr="00765980">
        <w:rPr>
          <w:rFonts w:ascii="Meiryo UI" w:eastAsia="Meiryo UI" w:hAnsi="Meiryo UI" w:cs="Lucida Sans Unicode"/>
          <w:kern w:val="0"/>
          <w:sz w:val="22"/>
        </w:rPr>
        <w:t>の会員</w:t>
      </w:r>
      <w:r w:rsidR="00F43ACE" w:rsidRPr="00765980">
        <w:rPr>
          <w:rFonts w:ascii="Meiryo UI" w:eastAsia="Meiryo UI" w:hAnsi="Meiryo UI" w:cs="Lucida Sans Unicode" w:hint="eastAsia"/>
          <w:kern w:val="0"/>
          <w:sz w:val="22"/>
        </w:rPr>
        <w:t>で、</w:t>
      </w:r>
      <w:r w:rsidR="003B2989" w:rsidRPr="00765980">
        <w:rPr>
          <w:rFonts w:ascii="Meiryo UI" w:eastAsia="Meiryo UI" w:hAnsi="Meiryo UI" w:cs="Lucida Sans Unicode" w:hint="eastAsia"/>
          <w:kern w:val="0"/>
          <w:sz w:val="22"/>
        </w:rPr>
        <w:t>個人、</w:t>
      </w:r>
      <w:r w:rsidR="00F43ACE" w:rsidRPr="00765980">
        <w:rPr>
          <w:rFonts w:ascii="Meiryo UI" w:eastAsia="Meiryo UI" w:hAnsi="Meiryo UI" w:cs="Lucida Sans Unicode" w:hint="eastAsia"/>
          <w:kern w:val="0"/>
          <w:sz w:val="22"/>
        </w:rPr>
        <w:t>学会単位、委員会単位など問わない。</w:t>
      </w:r>
    </w:p>
    <w:p w14:paraId="0AF2CB38"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対象は、「</w:t>
      </w:r>
      <w:r w:rsidR="003B2989" w:rsidRPr="00765980">
        <w:rPr>
          <w:rFonts w:ascii="Meiryo UI" w:eastAsia="Meiryo UI" w:hAnsi="Meiryo UI" w:cs="Lucida Sans Unicode" w:hint="eastAsia"/>
          <w:kern w:val="0"/>
          <w:sz w:val="22"/>
        </w:rPr>
        <w:t>禁煙推進</w:t>
      </w:r>
      <w:r w:rsidR="00F50D1F" w:rsidRPr="00765980">
        <w:rPr>
          <w:rFonts w:ascii="Meiryo UI" w:eastAsia="Meiryo UI" w:hAnsi="Meiryo UI" w:cs="Lucida Sans Unicode" w:hint="eastAsia"/>
          <w:kern w:val="0"/>
          <w:sz w:val="22"/>
        </w:rPr>
        <w:t>教育・</w:t>
      </w:r>
      <w:r w:rsidRPr="00765980">
        <w:rPr>
          <w:rFonts w:ascii="Meiryo UI" w:eastAsia="Meiryo UI" w:hAnsi="Meiryo UI" w:cs="Lucida Sans Unicode"/>
          <w:kern w:val="0"/>
          <w:sz w:val="22"/>
        </w:rPr>
        <w:t>調査・研究事業」とする。</w:t>
      </w:r>
    </w:p>
    <w:p w14:paraId="7E8FE1E1" w14:textId="2EA45F3D" w:rsidR="005873AD" w:rsidRPr="00765980" w:rsidRDefault="00992052"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助成</w:t>
      </w:r>
      <w:r w:rsidRPr="00765980">
        <w:rPr>
          <w:rFonts w:ascii="Meiryo UI" w:eastAsia="Meiryo UI" w:hAnsi="Meiryo UI" w:cs="Lucida Sans Unicode" w:hint="eastAsia"/>
          <w:kern w:val="0"/>
          <w:sz w:val="22"/>
        </w:rPr>
        <w:t>金総額</w:t>
      </w:r>
      <w:r w:rsidR="0014218D" w:rsidRPr="00765980">
        <w:rPr>
          <w:rFonts w:ascii="Meiryo UI" w:eastAsia="Meiryo UI" w:hAnsi="Meiryo UI" w:cs="Lucida Sans Unicode" w:hint="eastAsia"/>
          <w:kern w:val="0"/>
          <w:sz w:val="22"/>
        </w:rPr>
        <w:t>は</w:t>
      </w:r>
      <w:r w:rsidR="001E057C" w:rsidRPr="001E057C">
        <w:rPr>
          <w:rFonts w:ascii="Meiryo UI" w:eastAsia="Meiryo UI" w:hAnsi="Meiryo UI" w:cs="Lucida Sans Unicode"/>
          <w:kern w:val="0"/>
          <w:sz w:val="22"/>
        </w:rPr>
        <w:t>466,192</w:t>
      </w:r>
      <w:r w:rsidRPr="00765980">
        <w:rPr>
          <w:rFonts w:ascii="Meiryo UI" w:eastAsia="Meiryo UI" w:hAnsi="Meiryo UI" w:cs="Lucida Sans Unicode" w:hint="eastAsia"/>
          <w:kern w:val="0"/>
          <w:sz w:val="22"/>
        </w:rPr>
        <w:t>で、</w:t>
      </w:r>
      <w:r w:rsidR="009D2BA6" w:rsidRPr="00765980">
        <w:rPr>
          <w:rFonts w:ascii="Meiryo UI" w:eastAsia="Meiryo UI" w:hAnsi="Meiryo UI" w:cs="Lucida Sans Unicode" w:hint="eastAsia"/>
          <w:kern w:val="0"/>
          <w:sz w:val="22"/>
        </w:rPr>
        <w:t>対象</w:t>
      </w:r>
      <w:r w:rsidR="0014218D" w:rsidRPr="00765980">
        <w:rPr>
          <w:rFonts w:ascii="Meiryo UI" w:eastAsia="Meiryo UI" w:hAnsi="Meiryo UI" w:cs="Lucida Sans Unicode" w:hint="eastAsia"/>
          <w:kern w:val="0"/>
          <w:sz w:val="22"/>
        </w:rPr>
        <w:t>を</w:t>
      </w:r>
      <w:r w:rsidR="009D2BA6" w:rsidRPr="00765980">
        <w:rPr>
          <w:rFonts w:ascii="Meiryo UI" w:eastAsia="Meiryo UI" w:hAnsi="Meiryo UI" w:cs="Lucida Sans Unicode" w:hint="eastAsia"/>
          <w:kern w:val="0"/>
          <w:sz w:val="22"/>
        </w:rPr>
        <w:t>2－３件程度と</w:t>
      </w:r>
      <w:r w:rsidR="0014218D" w:rsidRPr="00765980">
        <w:rPr>
          <w:rFonts w:ascii="Meiryo UI" w:eastAsia="Meiryo UI" w:hAnsi="Meiryo UI" w:cs="Lucida Sans Unicode" w:hint="eastAsia"/>
          <w:kern w:val="0"/>
          <w:sz w:val="22"/>
        </w:rPr>
        <w:t>し、助成期間を</w:t>
      </w:r>
      <w:r w:rsidR="00B52491" w:rsidRPr="00765980">
        <w:rPr>
          <w:rFonts w:ascii="Meiryo UI" w:eastAsia="Meiryo UI" w:hAnsi="Meiryo UI" w:cs="Lucida Sans Unicode" w:hint="eastAsia"/>
          <w:kern w:val="0"/>
          <w:sz w:val="22"/>
        </w:rPr>
        <w:t>2</w:t>
      </w:r>
      <w:r w:rsidR="00B52491" w:rsidRPr="00765980">
        <w:rPr>
          <w:rFonts w:ascii="Meiryo UI" w:eastAsia="Meiryo UI" w:hAnsi="Meiryo UI" w:cs="Lucida Sans Unicode"/>
          <w:kern w:val="0"/>
          <w:sz w:val="22"/>
        </w:rPr>
        <w:t>024</w:t>
      </w:r>
      <w:r w:rsidR="00B52491" w:rsidRPr="00765980">
        <w:rPr>
          <w:rFonts w:ascii="Meiryo UI" w:eastAsia="Meiryo UI" w:hAnsi="Meiryo UI" w:cs="Lucida Sans Unicode" w:hint="eastAsia"/>
          <w:kern w:val="0"/>
          <w:sz w:val="22"/>
        </w:rPr>
        <w:t>年度と</w:t>
      </w:r>
      <w:r w:rsidR="0014218D" w:rsidRPr="00765980">
        <w:rPr>
          <w:rFonts w:ascii="Meiryo UI" w:eastAsia="Meiryo UI" w:hAnsi="Meiryo UI" w:cs="Lucida Sans Unicode" w:hint="eastAsia"/>
          <w:kern w:val="0"/>
          <w:sz w:val="22"/>
        </w:rPr>
        <w:t>する。</w:t>
      </w:r>
    </w:p>
    <w:p w14:paraId="6C479DF6"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申請希望者は、ワード添付1枚</w:t>
      </w:r>
      <w:r w:rsidR="00BC1767" w:rsidRPr="00765980">
        <w:rPr>
          <w:rFonts w:ascii="Meiryo UI" w:eastAsia="Meiryo UI" w:hAnsi="Meiryo UI" w:cs="Lucida Sans Unicode" w:hint="eastAsia"/>
          <w:kern w:val="0"/>
          <w:sz w:val="22"/>
        </w:rPr>
        <w:t>（1</w:t>
      </w:r>
      <w:r w:rsidR="00BC1767" w:rsidRPr="00765980">
        <w:rPr>
          <w:rFonts w:ascii="Meiryo UI" w:eastAsia="Meiryo UI" w:hAnsi="Meiryo UI" w:cs="Lucida Sans Unicode"/>
          <w:kern w:val="0"/>
          <w:sz w:val="22"/>
        </w:rPr>
        <w:t>200</w:t>
      </w:r>
      <w:r w:rsidR="00BC1767" w:rsidRPr="00765980">
        <w:rPr>
          <w:rFonts w:ascii="Meiryo UI" w:eastAsia="Meiryo UI" w:hAnsi="Meiryo UI" w:cs="Lucida Sans Unicode" w:hint="eastAsia"/>
          <w:kern w:val="0"/>
          <w:sz w:val="22"/>
        </w:rPr>
        <w:t>字以内）</w:t>
      </w:r>
      <w:r w:rsidRPr="00765980">
        <w:rPr>
          <w:rFonts w:ascii="Meiryo UI" w:eastAsia="Meiryo UI" w:hAnsi="Meiryo UI" w:cs="Lucida Sans Unicode"/>
          <w:kern w:val="0"/>
          <w:sz w:val="22"/>
        </w:rPr>
        <w:t>に、氏名</w:t>
      </w:r>
      <w:r w:rsidR="00F43ACE" w:rsidRPr="00765980">
        <w:rPr>
          <w:rFonts w:ascii="Meiryo UI" w:eastAsia="Meiryo UI" w:hAnsi="Meiryo UI" w:cs="Lucida Sans Unicode" w:hint="eastAsia"/>
          <w:kern w:val="0"/>
          <w:sz w:val="22"/>
        </w:rPr>
        <w:t>(共同研究者も含む</w:t>
      </w:r>
      <w:r w:rsidR="00F43ACE" w:rsidRPr="00765980">
        <w:rPr>
          <w:rFonts w:ascii="Meiryo UI" w:eastAsia="Meiryo UI" w:hAnsi="Meiryo UI" w:cs="Lucida Sans Unicode"/>
          <w:kern w:val="0"/>
          <w:sz w:val="22"/>
        </w:rPr>
        <w:t>)</w:t>
      </w:r>
      <w:r w:rsidRPr="00765980">
        <w:rPr>
          <w:rFonts w:ascii="Meiryo UI" w:eastAsia="Meiryo UI" w:hAnsi="Meiryo UI" w:cs="Lucida Sans Unicode"/>
          <w:kern w:val="0"/>
          <w:sz w:val="22"/>
        </w:rPr>
        <w:t>・所属・連絡先（住所、Tel、Fax、メール）、タイトル、内容概要、希望額概要、期間（1年以内）を明記して、事務局宛にメール送付する。</w:t>
      </w:r>
    </w:p>
    <w:p w14:paraId="00830787"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締め切りは、</w:t>
      </w:r>
      <w:r w:rsidR="00570606" w:rsidRPr="00765980">
        <w:rPr>
          <w:rFonts w:ascii="Meiryo UI" w:eastAsia="Meiryo UI" w:hAnsi="Meiryo UI" w:cs="Lucida Sans Unicode" w:hint="eastAsia"/>
          <w:kern w:val="0"/>
          <w:sz w:val="22"/>
        </w:rPr>
        <w:t>2024年</w:t>
      </w:r>
      <w:r w:rsidR="00F43ACE" w:rsidRPr="00765980">
        <w:rPr>
          <w:rFonts w:ascii="Meiryo UI" w:eastAsia="Meiryo UI" w:hAnsi="Meiryo UI" w:cs="Lucida Sans Unicode" w:hint="eastAsia"/>
          <w:kern w:val="0"/>
          <w:sz w:val="22"/>
          <w:bdr w:val="none" w:sz="0" w:space="0" w:color="auto" w:frame="1"/>
        </w:rPr>
        <w:t>1月31日</w:t>
      </w:r>
      <w:r w:rsidRPr="00765980">
        <w:rPr>
          <w:rFonts w:ascii="Meiryo UI" w:eastAsia="Meiryo UI" w:hAnsi="Meiryo UI" w:cs="Lucida Sans Unicode"/>
          <w:kern w:val="0"/>
          <w:sz w:val="22"/>
        </w:rPr>
        <w:t>。決定は</w:t>
      </w:r>
      <w:r w:rsidR="0014218D" w:rsidRPr="00765980">
        <w:rPr>
          <w:rFonts w:ascii="Meiryo UI" w:eastAsia="Meiryo UI" w:hAnsi="Meiryo UI" w:cs="Lucida Sans Unicode" w:hint="eastAsia"/>
          <w:kern w:val="0"/>
          <w:sz w:val="22"/>
        </w:rPr>
        <w:t>3</w:t>
      </w:r>
      <w:r w:rsidRPr="00765980">
        <w:rPr>
          <w:rFonts w:ascii="Meiryo UI" w:eastAsia="Meiryo UI" w:hAnsi="Meiryo UI" w:cs="Lucida Sans Unicode"/>
          <w:kern w:val="0"/>
          <w:sz w:val="22"/>
        </w:rPr>
        <w:t>月中に通知・公表</w:t>
      </w:r>
      <w:r w:rsidR="00F43ACE" w:rsidRPr="00765980">
        <w:rPr>
          <w:rFonts w:ascii="Meiryo UI" w:eastAsia="Meiryo UI" w:hAnsi="Meiryo UI" w:cs="Lucida Sans Unicode" w:hint="eastAsia"/>
          <w:kern w:val="0"/>
          <w:sz w:val="22"/>
        </w:rPr>
        <w:t>する。</w:t>
      </w:r>
    </w:p>
    <w:p w14:paraId="23CFAE15"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終了後、成果、決算の報告を1ページ程度で事務局宛、提出する。</w:t>
      </w:r>
    </w:p>
    <w:p w14:paraId="7941B4DD"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成果は、助成期間終了後直近の</w:t>
      </w:r>
      <w:r w:rsidR="009D2BA6" w:rsidRPr="00765980">
        <w:rPr>
          <w:rFonts w:ascii="Meiryo UI" w:eastAsia="Meiryo UI" w:hAnsi="Meiryo UI" w:cs="Lucida Sans Unicode" w:hint="eastAsia"/>
          <w:kern w:val="0"/>
          <w:sz w:val="22"/>
        </w:rPr>
        <w:t>禁煙推進学術ネットワーク</w:t>
      </w:r>
      <w:r w:rsidR="00F43ACE" w:rsidRPr="00765980">
        <w:rPr>
          <w:rFonts w:ascii="Meiryo UI" w:eastAsia="Meiryo UI" w:hAnsi="Meiryo UI" w:cs="Lucida Sans Unicode" w:hint="eastAsia"/>
          <w:kern w:val="0"/>
          <w:sz w:val="22"/>
        </w:rPr>
        <w:t>学術会議</w:t>
      </w:r>
      <w:r w:rsidRPr="00765980">
        <w:rPr>
          <w:rFonts w:ascii="Meiryo UI" w:eastAsia="Meiryo UI" w:hAnsi="Meiryo UI" w:cs="Lucida Sans Unicode"/>
          <w:kern w:val="0"/>
          <w:sz w:val="22"/>
        </w:rPr>
        <w:t>で発表</w:t>
      </w:r>
      <w:r w:rsidR="00F43ACE" w:rsidRPr="00765980">
        <w:rPr>
          <w:rFonts w:ascii="Meiryo UI" w:eastAsia="Meiryo UI" w:hAnsi="Meiryo UI" w:cs="Lucida Sans Unicode" w:hint="eastAsia"/>
          <w:kern w:val="0"/>
          <w:sz w:val="22"/>
        </w:rPr>
        <w:t>する</w:t>
      </w:r>
      <w:r w:rsidRPr="00765980">
        <w:rPr>
          <w:rFonts w:ascii="Meiryo UI" w:eastAsia="Meiryo UI" w:hAnsi="Meiryo UI" w:cs="Lucida Sans Unicode"/>
          <w:kern w:val="0"/>
          <w:sz w:val="22"/>
        </w:rPr>
        <w:t>。</w:t>
      </w:r>
    </w:p>
    <w:p w14:paraId="031541C6" w14:textId="77777777" w:rsidR="005873AD"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審査は</w:t>
      </w:r>
      <w:r w:rsidR="00FF2C9E" w:rsidRPr="00765980">
        <w:rPr>
          <w:rFonts w:ascii="Meiryo UI" w:eastAsia="Meiryo UI" w:hAnsi="Meiryo UI" w:cs="Lucida Sans Unicode" w:hint="eastAsia"/>
          <w:kern w:val="0"/>
          <w:sz w:val="22"/>
        </w:rPr>
        <w:t>、ネットワークあり方検討小委員会</w:t>
      </w:r>
      <w:r w:rsidR="003B2989" w:rsidRPr="00765980">
        <w:rPr>
          <w:rFonts w:ascii="Meiryo UI" w:eastAsia="Meiryo UI" w:hAnsi="Meiryo UI" w:cs="Lucida Sans Unicode" w:hint="eastAsia"/>
          <w:kern w:val="0"/>
          <w:sz w:val="22"/>
        </w:rPr>
        <w:t>（朔委員長）</w:t>
      </w:r>
      <w:r w:rsidR="00FF2C9E" w:rsidRPr="00765980">
        <w:rPr>
          <w:rFonts w:ascii="Meiryo UI" w:eastAsia="Meiryo UI" w:hAnsi="Meiryo UI" w:cs="Lucida Sans Unicode" w:hint="eastAsia"/>
          <w:kern w:val="0"/>
          <w:sz w:val="22"/>
        </w:rPr>
        <w:t>のメンバーの内、申請者でない3名で行う</w:t>
      </w:r>
      <w:r w:rsidRPr="00765980">
        <w:rPr>
          <w:rFonts w:ascii="Meiryo UI" w:eastAsia="Meiryo UI" w:hAnsi="Meiryo UI" w:cs="Lucida Sans Unicode"/>
          <w:kern w:val="0"/>
          <w:sz w:val="22"/>
        </w:rPr>
        <w:t>。</w:t>
      </w:r>
    </w:p>
    <w:p w14:paraId="3519B6A4" w14:textId="557BA27C" w:rsidR="0074273B" w:rsidRPr="00765980" w:rsidRDefault="0074273B" w:rsidP="005873AD">
      <w:pPr>
        <w:pStyle w:val="a4"/>
        <w:widowControl/>
        <w:numPr>
          <w:ilvl w:val="0"/>
          <w:numId w:val="2"/>
        </w:numPr>
        <w:spacing w:line="320" w:lineRule="exact"/>
        <w:ind w:leftChars="0"/>
        <w:jc w:val="left"/>
        <w:rPr>
          <w:rFonts w:ascii="Meiryo UI" w:eastAsia="Meiryo UI" w:hAnsi="Meiryo UI" w:cs="Lucida Sans Unicode"/>
          <w:kern w:val="0"/>
          <w:sz w:val="22"/>
        </w:rPr>
      </w:pPr>
      <w:r w:rsidRPr="00765980">
        <w:rPr>
          <w:rFonts w:ascii="Meiryo UI" w:eastAsia="Meiryo UI" w:hAnsi="Meiryo UI" w:cs="Lucida Sans Unicode"/>
          <w:kern w:val="0"/>
          <w:sz w:val="22"/>
        </w:rPr>
        <w:t>決定に当たっては、事前に理事長と理事会への報告と了承を得る</w:t>
      </w:r>
      <w:r w:rsidR="00667C1B" w:rsidRPr="00765980">
        <w:rPr>
          <w:rFonts w:ascii="Meiryo UI" w:eastAsia="Meiryo UI" w:hAnsi="Meiryo UI" w:cs="Lucida Sans Unicode" w:hint="eastAsia"/>
          <w:kern w:val="0"/>
          <w:sz w:val="22"/>
        </w:rPr>
        <w:t>。</w:t>
      </w:r>
    </w:p>
    <w:p w14:paraId="57AFFAC8" w14:textId="77777777" w:rsidR="00FF2C9E" w:rsidRPr="00765980" w:rsidRDefault="00FF2C9E" w:rsidP="00570606">
      <w:pPr>
        <w:spacing w:line="360" w:lineRule="exact"/>
        <w:jc w:val="left"/>
        <w:rPr>
          <w:rFonts w:ascii="Meiryo UI" w:eastAsia="Meiryo UI" w:hAnsi="Meiryo UI"/>
          <w:sz w:val="22"/>
        </w:rPr>
      </w:pPr>
    </w:p>
    <w:sectPr w:rsidR="00FF2C9E" w:rsidRPr="00765980" w:rsidSect="0074273B">
      <w:pgSz w:w="11906" w:h="16838" w:code="9"/>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eiryo UI">
    <w:panose1 w:val="020B0604030504040204"/>
    <w:charset w:val="80"/>
    <w:family w:val="swiss"/>
    <w:pitch w:val="variable"/>
    <w:sig w:usb0="E00002FF" w:usb1="6AC7FFFF" w:usb2="08000012" w:usb3="00000000" w:csb0="0002009F" w:csb1="00000000"/>
  </w:font>
  <w:font w:name="Lucida Sans Unicode">
    <w:panose1 w:val="020B0604020202020204"/>
    <w:charset w:val="00"/>
    <w:family w:val="swiss"/>
    <w:pitch w:val="variable"/>
    <w:sig w:usb0="80000AFF" w:usb1="0000396B" w:usb2="00000000" w:usb3="00000000" w:csb0="000000B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B0B56"/>
    <w:multiLevelType w:val="multilevel"/>
    <w:tmpl w:val="056A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701E8A"/>
    <w:multiLevelType w:val="multilevel"/>
    <w:tmpl w:val="AA3A2498"/>
    <w:lvl w:ilvl="0">
      <w:start w:val="1"/>
      <w:numFmt w:val="decimalFullWidth"/>
      <w:lvlText w:val="%1．"/>
      <w:lvlJc w:val="left"/>
      <w:pPr>
        <w:tabs>
          <w:tab w:val="num" w:pos="720"/>
        </w:tabs>
        <w:ind w:left="720" w:hanging="360"/>
      </w:pPr>
      <w:rPr>
        <w:rFonts w:ascii="Meiryo UI" w:eastAsia="Meiryo UI" w:hAnsi="Meiryo UI" w:cs="Lucida Sans Unicode"/>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855522">
    <w:abstractNumId w:val="0"/>
  </w:num>
  <w:num w:numId="2" w16cid:durableId="1430736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73B"/>
    <w:rsid w:val="00065492"/>
    <w:rsid w:val="000C1F47"/>
    <w:rsid w:val="0014218D"/>
    <w:rsid w:val="001E057C"/>
    <w:rsid w:val="002B4409"/>
    <w:rsid w:val="002E723D"/>
    <w:rsid w:val="003B2989"/>
    <w:rsid w:val="00502BC9"/>
    <w:rsid w:val="00525E7E"/>
    <w:rsid w:val="00530733"/>
    <w:rsid w:val="00570606"/>
    <w:rsid w:val="005873AD"/>
    <w:rsid w:val="00667C1B"/>
    <w:rsid w:val="0074273B"/>
    <w:rsid w:val="00765980"/>
    <w:rsid w:val="007E69A7"/>
    <w:rsid w:val="008657A3"/>
    <w:rsid w:val="008E6607"/>
    <w:rsid w:val="00911C15"/>
    <w:rsid w:val="00945092"/>
    <w:rsid w:val="00992052"/>
    <w:rsid w:val="009D2BA6"/>
    <w:rsid w:val="00B52491"/>
    <w:rsid w:val="00BC1767"/>
    <w:rsid w:val="00C17B3F"/>
    <w:rsid w:val="00D948EF"/>
    <w:rsid w:val="00F43ACE"/>
    <w:rsid w:val="00F50D1F"/>
    <w:rsid w:val="00FF2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53DD9"/>
  <w15:chartTrackingRefBased/>
  <w15:docId w15:val="{CBD85319-652E-441A-9B6E-793B7CFC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4273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74273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74273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273B"/>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74273B"/>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74273B"/>
    <w:rPr>
      <w:rFonts w:ascii="ＭＳ Ｐゴシック" w:eastAsia="ＭＳ Ｐゴシック" w:hAnsi="ＭＳ Ｐゴシック" w:cs="ＭＳ Ｐゴシック"/>
      <w:b/>
      <w:bCs/>
      <w:kern w:val="0"/>
      <w:sz w:val="27"/>
      <w:szCs w:val="27"/>
    </w:rPr>
  </w:style>
  <w:style w:type="character" w:styleId="a3">
    <w:name w:val="Hyperlink"/>
    <w:basedOn w:val="a0"/>
    <w:uiPriority w:val="99"/>
    <w:semiHidden/>
    <w:unhideWhenUsed/>
    <w:rsid w:val="0074273B"/>
    <w:rPr>
      <w:color w:val="0000FF"/>
      <w:u w:val="single"/>
    </w:rPr>
  </w:style>
  <w:style w:type="paragraph" w:styleId="Web">
    <w:name w:val="Normal (Web)"/>
    <w:basedOn w:val="a"/>
    <w:uiPriority w:val="99"/>
    <w:semiHidden/>
    <w:unhideWhenUsed/>
    <w:rsid w:val="007427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945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7238">
      <w:bodyDiv w:val="1"/>
      <w:marLeft w:val="0"/>
      <w:marRight w:val="0"/>
      <w:marTop w:val="0"/>
      <w:marBottom w:val="0"/>
      <w:divBdr>
        <w:top w:val="none" w:sz="0" w:space="0" w:color="auto"/>
        <w:left w:val="none" w:sz="0" w:space="0" w:color="auto"/>
        <w:bottom w:val="none" w:sz="0" w:space="0" w:color="auto"/>
        <w:right w:val="none" w:sz="0" w:space="0" w:color="auto"/>
      </w:divBdr>
    </w:div>
    <w:div w:id="868687856">
      <w:bodyDiv w:val="1"/>
      <w:marLeft w:val="0"/>
      <w:marRight w:val="0"/>
      <w:marTop w:val="0"/>
      <w:marBottom w:val="0"/>
      <w:divBdr>
        <w:top w:val="none" w:sz="0" w:space="0" w:color="auto"/>
        <w:left w:val="none" w:sz="0" w:space="0" w:color="auto"/>
        <w:bottom w:val="none" w:sz="0" w:space="0" w:color="auto"/>
        <w:right w:val="none" w:sz="0" w:space="0" w:color="auto"/>
      </w:divBdr>
      <w:divsChild>
        <w:div w:id="564100418">
          <w:marLeft w:val="0"/>
          <w:marRight w:val="0"/>
          <w:marTop w:val="0"/>
          <w:marBottom w:val="75"/>
          <w:divBdr>
            <w:top w:val="none" w:sz="0" w:space="0" w:color="auto"/>
            <w:left w:val="none" w:sz="0" w:space="0" w:color="auto"/>
            <w:bottom w:val="none" w:sz="0" w:space="0" w:color="auto"/>
            <w:right w:val="none" w:sz="0" w:space="0" w:color="auto"/>
          </w:divBdr>
          <w:divsChild>
            <w:div w:id="1906142260">
              <w:marLeft w:val="0"/>
              <w:marRight w:val="0"/>
              <w:marTop w:val="0"/>
              <w:marBottom w:val="0"/>
              <w:divBdr>
                <w:top w:val="none" w:sz="0" w:space="0" w:color="auto"/>
                <w:left w:val="none" w:sz="0" w:space="0" w:color="auto"/>
                <w:bottom w:val="none" w:sz="0" w:space="0" w:color="auto"/>
                <w:right w:val="none" w:sz="0" w:space="0" w:color="auto"/>
              </w:divBdr>
            </w:div>
          </w:divsChild>
        </w:div>
        <w:div w:id="2137746911">
          <w:marLeft w:val="0"/>
          <w:marRight w:val="0"/>
          <w:marTop w:val="0"/>
          <w:marBottom w:val="0"/>
          <w:divBdr>
            <w:top w:val="none" w:sz="0" w:space="4" w:color="auto"/>
            <w:left w:val="none" w:sz="0" w:space="11" w:color="auto"/>
            <w:bottom w:val="single" w:sz="6" w:space="4" w:color="E6E4E0"/>
            <w:right w:val="none" w:sz="0" w:space="11" w:color="auto"/>
          </w:divBdr>
        </w:div>
        <w:div w:id="505435775">
          <w:marLeft w:val="0"/>
          <w:marRight w:val="0"/>
          <w:marTop w:val="150"/>
          <w:marBottom w:val="0"/>
          <w:divBdr>
            <w:top w:val="single" w:sz="6" w:space="0" w:color="B5B5B5"/>
            <w:left w:val="none" w:sz="0" w:space="0" w:color="auto"/>
            <w:bottom w:val="none" w:sz="0" w:space="5" w:color="auto"/>
            <w:right w:val="none" w:sz="0" w:space="8" w:color="auto"/>
          </w:divBdr>
        </w:div>
        <w:div w:id="1831868335">
          <w:marLeft w:val="0"/>
          <w:marRight w:val="0"/>
          <w:marTop w:val="0"/>
          <w:marBottom w:val="0"/>
          <w:divBdr>
            <w:top w:val="none" w:sz="0" w:space="0" w:color="auto"/>
            <w:left w:val="none" w:sz="0" w:space="0" w:color="auto"/>
            <w:bottom w:val="none" w:sz="0" w:space="0" w:color="auto"/>
            <w:right w:val="none" w:sz="0" w:space="0" w:color="auto"/>
          </w:divBdr>
          <w:divsChild>
            <w:div w:id="863132704">
              <w:marLeft w:val="0"/>
              <w:marRight w:val="0"/>
              <w:marTop w:val="0"/>
              <w:marBottom w:val="0"/>
              <w:divBdr>
                <w:top w:val="none" w:sz="0" w:space="0" w:color="auto"/>
                <w:left w:val="none" w:sz="0" w:space="0" w:color="auto"/>
                <w:bottom w:val="none" w:sz="0" w:space="0" w:color="auto"/>
                <w:right w:val="none" w:sz="0" w:space="0" w:color="auto"/>
              </w:divBdr>
              <w:divsChild>
                <w:div w:id="1894462075">
                  <w:marLeft w:val="0"/>
                  <w:marRight w:val="0"/>
                  <w:marTop w:val="0"/>
                  <w:marBottom w:val="0"/>
                  <w:divBdr>
                    <w:top w:val="none" w:sz="0" w:space="0" w:color="auto"/>
                    <w:left w:val="none" w:sz="0" w:space="0" w:color="auto"/>
                    <w:bottom w:val="none" w:sz="0" w:space="0" w:color="auto"/>
                    <w:right w:val="none" w:sz="0" w:space="0" w:color="auto"/>
                  </w:divBdr>
                </w:div>
              </w:divsChild>
            </w:div>
            <w:div w:id="498545123">
              <w:marLeft w:val="0"/>
              <w:marRight w:val="0"/>
              <w:marTop w:val="0"/>
              <w:marBottom w:val="0"/>
              <w:divBdr>
                <w:top w:val="none" w:sz="0" w:space="0" w:color="auto"/>
                <w:left w:val="none" w:sz="0" w:space="0" w:color="auto"/>
                <w:bottom w:val="none" w:sz="0" w:space="0" w:color="auto"/>
                <w:right w:val="none" w:sz="0" w:space="0" w:color="auto"/>
              </w:divBdr>
              <w:divsChild>
                <w:div w:id="1579053255">
                  <w:marLeft w:val="0"/>
                  <w:marRight w:val="0"/>
                  <w:marTop w:val="0"/>
                  <w:marBottom w:val="0"/>
                  <w:divBdr>
                    <w:top w:val="none" w:sz="0" w:space="0" w:color="auto"/>
                    <w:left w:val="none" w:sz="0" w:space="0" w:color="auto"/>
                    <w:bottom w:val="none" w:sz="0" w:space="0" w:color="auto"/>
                    <w:right w:val="none" w:sz="0" w:space="0" w:color="auto"/>
                  </w:divBdr>
                  <w:divsChild>
                    <w:div w:id="2024014537">
                      <w:marLeft w:val="0"/>
                      <w:marRight w:val="0"/>
                      <w:marTop w:val="0"/>
                      <w:marBottom w:val="0"/>
                      <w:divBdr>
                        <w:top w:val="none" w:sz="0" w:space="0" w:color="auto"/>
                        <w:left w:val="none" w:sz="0" w:space="0" w:color="auto"/>
                        <w:bottom w:val="none" w:sz="0" w:space="0" w:color="auto"/>
                        <w:right w:val="none" w:sz="0" w:space="0" w:color="auto"/>
                      </w:divBdr>
                      <w:divsChild>
                        <w:div w:id="165514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 Iida</dc:creator>
  <cp:keywords/>
  <dc:description/>
  <cp:lastModifiedBy>JCC-shin</cp:lastModifiedBy>
  <cp:revision>2</cp:revision>
  <cp:lastPrinted>2023-11-27T02:12:00Z</cp:lastPrinted>
  <dcterms:created xsi:type="dcterms:W3CDTF">2023-11-27T02:43:00Z</dcterms:created>
  <dcterms:modified xsi:type="dcterms:W3CDTF">2023-11-27T02:43:00Z</dcterms:modified>
</cp:coreProperties>
</file>